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B" w:rsidRDefault="006178DB" w:rsidP="006178DB">
      <w:pPr>
        <w:pStyle w:val="Default"/>
      </w:pPr>
      <w:r>
        <w:rPr>
          <w:noProof/>
          <w:lang w:eastAsia="cs-CZ"/>
        </w:rPr>
        <w:drawing>
          <wp:inline distT="0" distB="0" distL="0" distR="0">
            <wp:extent cx="1569817" cy="1771650"/>
            <wp:effectExtent l="19050" t="0" r="0" b="0"/>
            <wp:docPr id="1" name="obrázek 1" descr="C:\Users\Starosta\Documents\O obci\Znak a prapor obce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 obci\Znak a prapor obce\Znak Kunč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93" cy="17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DB" w:rsidRPr="00047BCF" w:rsidRDefault="006178DB" w:rsidP="006178DB">
      <w:pPr>
        <w:ind w:left="708"/>
        <w:rPr>
          <w:sz w:val="48"/>
          <w:szCs w:val="48"/>
          <w:u w:val="single"/>
        </w:rPr>
      </w:pPr>
      <w:r w:rsidRPr="00047BCF">
        <w:rPr>
          <w:sz w:val="48"/>
          <w:szCs w:val="48"/>
          <w:u w:val="single"/>
        </w:rPr>
        <w:lastRenderedPageBreak/>
        <w:t xml:space="preserve"> Obec Kunčice nad Labem</w:t>
      </w:r>
    </w:p>
    <w:p w:rsidR="005B64FB" w:rsidRPr="006178DB" w:rsidRDefault="006178DB" w:rsidP="006178DB">
      <w:pPr>
        <w:ind w:left="708"/>
        <w:rPr>
          <w:b/>
          <w:sz w:val="40"/>
          <w:szCs w:val="40"/>
        </w:rPr>
      </w:pPr>
      <w:r w:rsidRPr="006178DB">
        <w:rPr>
          <w:b/>
          <w:bCs/>
          <w:sz w:val="40"/>
          <w:szCs w:val="40"/>
        </w:rPr>
        <w:t xml:space="preserve">Záměr obce pronajmout nemovitý majetek v souladu s § 39 zákona č. 128/2000 Sb., o obcích v platném znění. </w:t>
      </w:r>
    </w:p>
    <w:p w:rsidR="006178DB" w:rsidRPr="006178DB" w:rsidRDefault="006178DB" w:rsidP="006178DB">
      <w:pPr>
        <w:rPr>
          <w:sz w:val="40"/>
          <w:szCs w:val="40"/>
        </w:rPr>
        <w:sectPr w:rsidR="006178DB" w:rsidRPr="006178DB" w:rsidSect="006178DB"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1F556E" w:rsidRDefault="001F556E"/>
    <w:p w:rsidR="006178DB" w:rsidRDefault="006178DB">
      <w:pPr>
        <w:sectPr w:rsidR="006178DB" w:rsidSect="006178D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1F556E" w:rsidRPr="00047BCF" w:rsidRDefault="00047BCF" w:rsidP="00047BCF">
      <w:pPr>
        <w:jc w:val="center"/>
        <w:rPr>
          <w:b/>
          <w:sz w:val="48"/>
          <w:szCs w:val="48"/>
        </w:rPr>
      </w:pPr>
      <w:r w:rsidRPr="00047BCF">
        <w:rPr>
          <w:b/>
          <w:sz w:val="48"/>
          <w:szCs w:val="48"/>
        </w:rPr>
        <w:lastRenderedPageBreak/>
        <w:t xml:space="preserve">PRONÁJEM OBECNÍ </w:t>
      </w:r>
      <w:r w:rsidR="00D15986">
        <w:rPr>
          <w:b/>
          <w:sz w:val="48"/>
          <w:szCs w:val="48"/>
        </w:rPr>
        <w:t>RESTAURACE</w:t>
      </w:r>
      <w:r w:rsidRPr="00047BCF">
        <w:rPr>
          <w:b/>
          <w:sz w:val="48"/>
          <w:szCs w:val="48"/>
        </w:rPr>
        <w:t xml:space="preserve"> SAVOJ</w:t>
      </w:r>
    </w:p>
    <w:p w:rsidR="001F556E" w:rsidRPr="00047BCF" w:rsidRDefault="00D15986" w:rsidP="00047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0151">
        <w:rPr>
          <w:sz w:val="24"/>
          <w:szCs w:val="24"/>
        </w:rPr>
        <w:t xml:space="preserve">       </w:t>
      </w:r>
      <w:r w:rsidR="00047BCF" w:rsidRPr="00047BCF">
        <w:rPr>
          <w:sz w:val="24"/>
          <w:szCs w:val="24"/>
        </w:rPr>
        <w:t>Zadavatel záměru: Obec Kunčice nad Labem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  </w:t>
      </w:r>
      <w:r w:rsidR="00910151">
        <w:rPr>
          <w:sz w:val="24"/>
          <w:szCs w:val="24"/>
        </w:rPr>
        <w:t xml:space="preserve">         </w:t>
      </w:r>
      <w:r w:rsidRPr="00047BCF">
        <w:rPr>
          <w:sz w:val="24"/>
          <w:szCs w:val="24"/>
        </w:rPr>
        <w:t xml:space="preserve"> IČO: 000278033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</w:t>
      </w:r>
      <w:r w:rsidR="00910151">
        <w:rPr>
          <w:sz w:val="24"/>
          <w:szCs w:val="24"/>
        </w:rPr>
        <w:t xml:space="preserve">           </w:t>
      </w:r>
      <w:r w:rsidRPr="00047BCF">
        <w:rPr>
          <w:sz w:val="24"/>
          <w:szCs w:val="24"/>
        </w:rPr>
        <w:t xml:space="preserve"> </w:t>
      </w:r>
      <w:r w:rsidR="002C7E9D">
        <w:rPr>
          <w:sz w:val="24"/>
          <w:szCs w:val="24"/>
        </w:rPr>
        <w:t xml:space="preserve"> se sídlem: Kunčice nad Labem 12</w:t>
      </w:r>
      <w:r w:rsidRPr="00047BCF">
        <w:rPr>
          <w:sz w:val="24"/>
          <w:szCs w:val="24"/>
        </w:rPr>
        <w:t>1, 543 61 Kunčice nad Labem</w:t>
      </w:r>
    </w:p>
    <w:p w:rsidR="00047BCF" w:rsidRPr="00047BCF" w:rsidRDefault="00047BCF" w:rsidP="00047BCF">
      <w:pPr>
        <w:spacing w:after="0"/>
        <w:rPr>
          <w:sz w:val="24"/>
          <w:szCs w:val="24"/>
        </w:rPr>
      </w:pPr>
      <w:r w:rsidRPr="00047BCF">
        <w:rPr>
          <w:sz w:val="24"/>
          <w:szCs w:val="24"/>
        </w:rPr>
        <w:t xml:space="preserve">                                            </w:t>
      </w:r>
    </w:p>
    <w:p w:rsidR="0089293C" w:rsidRPr="0089293C" w:rsidRDefault="0089293C" w:rsidP="00047BCF">
      <w:pPr>
        <w:pStyle w:val="Odstavecseseznamem"/>
        <w:numPr>
          <w:ilvl w:val="0"/>
          <w:numId w:val="1"/>
        </w:numPr>
        <w:rPr>
          <w:b/>
        </w:rPr>
      </w:pPr>
      <w:r w:rsidRPr="0089293C">
        <w:rPr>
          <w:b/>
        </w:rPr>
        <w:t xml:space="preserve">Pronajímané prostory </w:t>
      </w:r>
    </w:p>
    <w:p w:rsidR="0089293C" w:rsidRDefault="00047BCF" w:rsidP="0089293C">
      <w:pPr>
        <w:ind w:left="709"/>
      </w:pPr>
      <w:r>
        <w:t>Obecní restau</w:t>
      </w:r>
      <w:r w:rsidR="0089293C">
        <w:t>ra</w:t>
      </w:r>
      <w:r>
        <w:t xml:space="preserve">ce SAVOJ se nachází v objektu Kunčice nad Labem 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121 včetně sociálního zařízení</w:t>
      </w:r>
      <w:r w:rsidR="0089293C">
        <w:t>, skladu a venkovní terasy. Pronajímané prostory jsou napojeny na samostatné odběrové místo elektrické energie.</w:t>
      </w:r>
    </w:p>
    <w:p w:rsidR="0089293C" w:rsidRPr="0089293C" w:rsidRDefault="0089293C" w:rsidP="00047BCF">
      <w:pPr>
        <w:pStyle w:val="Odstavecseseznamem"/>
        <w:numPr>
          <w:ilvl w:val="0"/>
          <w:numId w:val="1"/>
        </w:numPr>
        <w:rPr>
          <w:b/>
        </w:rPr>
      </w:pPr>
      <w:r w:rsidRPr="0089293C">
        <w:rPr>
          <w:b/>
        </w:rPr>
        <w:t>Podmínky výběrového řízení</w:t>
      </w:r>
    </w:p>
    <w:p w:rsidR="001F556E" w:rsidRDefault="0089293C" w:rsidP="0089293C">
      <w:pPr>
        <w:pStyle w:val="Odstavecseseznamem"/>
        <w:numPr>
          <w:ilvl w:val="0"/>
          <w:numId w:val="2"/>
        </w:numPr>
      </w:pPr>
      <w:r>
        <w:t>způsob využití – provozování pohostinství včetně občerstvení</w:t>
      </w:r>
    </w:p>
    <w:p w:rsidR="0089293C" w:rsidRDefault="0089293C" w:rsidP="0089293C">
      <w:pPr>
        <w:pStyle w:val="Odstavecseseznamem"/>
        <w:numPr>
          <w:ilvl w:val="0"/>
          <w:numId w:val="2"/>
        </w:numPr>
      </w:pPr>
      <w:r>
        <w:t>pružná otevírací doba dle akcí pořádaných v obci</w:t>
      </w:r>
    </w:p>
    <w:p w:rsidR="0089293C" w:rsidRDefault="0089293C" w:rsidP="00910151">
      <w:pPr>
        <w:pStyle w:val="Odstavecseseznamem"/>
        <w:numPr>
          <w:ilvl w:val="0"/>
          <w:numId w:val="2"/>
        </w:numPr>
        <w:spacing w:after="0"/>
      </w:pPr>
      <w:r>
        <w:t>úklid využívaných prostor</w:t>
      </w:r>
      <w:r w:rsidR="00512F1A">
        <w:t xml:space="preserve"> a zajišťovaní drobných oprav</w:t>
      </w:r>
    </w:p>
    <w:p w:rsidR="00512F1A" w:rsidRDefault="00D15986" w:rsidP="00910151">
      <w:pPr>
        <w:spacing w:after="0"/>
        <w:ind w:left="360"/>
      </w:pPr>
      <w:r>
        <w:t xml:space="preserve">     </w:t>
      </w:r>
      <w:r w:rsidR="00910151">
        <w:t xml:space="preserve">   </w:t>
      </w:r>
      <w:proofErr w:type="gramStart"/>
      <w:r w:rsidR="00910151">
        <w:t>-</w:t>
      </w:r>
      <w:r>
        <w:t xml:space="preserve">   </w:t>
      </w:r>
      <w:r w:rsidR="00512F1A">
        <w:t>nájemce</w:t>
      </w:r>
      <w:proofErr w:type="gramEnd"/>
      <w:r w:rsidR="00512F1A">
        <w:t xml:space="preserve"> není oprávněn přenechat předmět nájmu třetí osobě</w:t>
      </w:r>
    </w:p>
    <w:p w:rsidR="00910151" w:rsidRDefault="00910151" w:rsidP="00910151">
      <w:pPr>
        <w:spacing w:after="0"/>
        <w:ind w:left="360"/>
      </w:pPr>
    </w:p>
    <w:p w:rsidR="00512F1A" w:rsidRDefault="00512F1A" w:rsidP="00910151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12F1A">
        <w:rPr>
          <w:b/>
        </w:rPr>
        <w:t>Uchazeč v nabídce předloží</w:t>
      </w:r>
    </w:p>
    <w:p w:rsidR="00512F1A" w:rsidRDefault="00512F1A" w:rsidP="00512F1A">
      <w:pPr>
        <w:pStyle w:val="Odstavecseseznamem"/>
        <w:numPr>
          <w:ilvl w:val="0"/>
          <w:numId w:val="2"/>
        </w:numPr>
      </w:pPr>
      <w:r w:rsidRPr="00512F1A">
        <w:t>jméno, příjmení</w:t>
      </w:r>
      <w:r>
        <w:t>, celý obchodní název, adresu, kontaktní spojení</w:t>
      </w:r>
    </w:p>
    <w:p w:rsidR="00512F1A" w:rsidRDefault="00512F1A" w:rsidP="00512F1A">
      <w:pPr>
        <w:pStyle w:val="Odstavecseseznamem"/>
        <w:numPr>
          <w:ilvl w:val="0"/>
          <w:numId w:val="2"/>
        </w:numPr>
      </w:pPr>
      <w:r>
        <w:t xml:space="preserve">podnikatelský záměr, konkrétní představu, jak bude provoz </w:t>
      </w:r>
      <w:proofErr w:type="gramStart"/>
      <w:r w:rsidR="00910151">
        <w:t xml:space="preserve">SAVOJE </w:t>
      </w:r>
      <w:r>
        <w:t xml:space="preserve"> realizovat</w:t>
      </w:r>
      <w:proofErr w:type="gramEnd"/>
      <w:r>
        <w:t xml:space="preserve"> v pracovním týdnu a o víkendu, případně uvede další zamýšlené aktivity</w:t>
      </w:r>
    </w:p>
    <w:p w:rsidR="00512F1A" w:rsidRPr="00512F1A" w:rsidRDefault="00512F1A" w:rsidP="00512F1A">
      <w:pPr>
        <w:pStyle w:val="Odstavecseseznamem"/>
        <w:numPr>
          <w:ilvl w:val="0"/>
          <w:numId w:val="2"/>
        </w:numPr>
      </w:pPr>
      <w:r>
        <w:t>živnostenský list</w:t>
      </w:r>
    </w:p>
    <w:p w:rsidR="00512F1A" w:rsidRDefault="00512F1A" w:rsidP="0089293C">
      <w:pPr>
        <w:pStyle w:val="Odstavecseseznamem"/>
        <w:numPr>
          <w:ilvl w:val="0"/>
          <w:numId w:val="2"/>
        </w:numPr>
      </w:pPr>
      <w:r>
        <w:t>výpis z rejstříku trestů</w:t>
      </w:r>
    </w:p>
    <w:p w:rsidR="00512F1A" w:rsidRDefault="00512F1A" w:rsidP="009F7CD3">
      <w:pPr>
        <w:ind w:left="720"/>
      </w:pPr>
    </w:p>
    <w:p w:rsidR="001C71C8" w:rsidRDefault="001F556E" w:rsidP="00910151">
      <w:pPr>
        <w:pStyle w:val="Bezmezer"/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Nabídku zašlete e-mailem na adresu </w:t>
      </w:r>
      <w:hyperlink r:id="rId6" w:history="1">
        <w:r w:rsidRPr="00A17360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obec@kuncice.cz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0</w:t>
      </w:r>
      <w:r w:rsidR="00C6788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.06.2021</w:t>
      </w:r>
      <w:proofErr w:type="gramEnd"/>
      <w:r w:rsidR="0091015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:rsidR="00910151" w:rsidRPr="00A20C14" w:rsidRDefault="001C71C8" w:rsidP="00910151">
      <w:pPr>
        <w:pStyle w:val="Bezmez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Obec si vyhrazuje právo nevybrat žádného </w:t>
      </w:r>
      <w:r w:rsidR="00D1598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zájemce. </w:t>
      </w:r>
    </w:p>
    <w:p w:rsidR="001C71C8" w:rsidRPr="00665170" w:rsidRDefault="001C71C8" w:rsidP="001C71C8">
      <w:pPr>
        <w:pStyle w:val="Zkladntext"/>
        <w:rPr>
          <w:b/>
          <w:bCs/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</w:t>
      </w:r>
      <w:r w:rsidR="00910151">
        <w:rPr>
          <w:sz w:val="28"/>
          <w:szCs w:val="28"/>
        </w:rPr>
        <w:t>8</w:t>
      </w:r>
      <w:r w:rsidRPr="00665170">
        <w:rPr>
          <w:sz w:val="28"/>
          <w:szCs w:val="28"/>
        </w:rPr>
        <w:t xml:space="preserve"> – 12 a 13 – 17 hod., středa 13 – 17 hod., </w:t>
      </w:r>
      <w:proofErr w:type="gramStart"/>
      <w:r w:rsidRPr="00665170">
        <w:rPr>
          <w:sz w:val="28"/>
          <w:szCs w:val="28"/>
        </w:rPr>
        <w:t>telefon  499 431 155</w:t>
      </w:r>
      <w:proofErr w:type="gramEnd"/>
      <w:r w:rsidRPr="00665170">
        <w:rPr>
          <w:sz w:val="28"/>
          <w:szCs w:val="28"/>
        </w:rPr>
        <w:t xml:space="preserve">. </w:t>
      </w:r>
    </w:p>
    <w:p w:rsidR="001C71C8" w:rsidRDefault="001C71C8"/>
    <w:sectPr w:rsidR="001C71C8" w:rsidSect="006178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4ED"/>
    <w:multiLevelType w:val="hybridMultilevel"/>
    <w:tmpl w:val="32DCAAF4"/>
    <w:lvl w:ilvl="0" w:tplc="AF446B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86C92"/>
    <w:multiLevelType w:val="hybridMultilevel"/>
    <w:tmpl w:val="3E826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56E"/>
    <w:rsid w:val="00047BCF"/>
    <w:rsid w:val="001C71C8"/>
    <w:rsid w:val="001F556E"/>
    <w:rsid w:val="0021573E"/>
    <w:rsid w:val="002C7E9D"/>
    <w:rsid w:val="004B029A"/>
    <w:rsid w:val="00512F1A"/>
    <w:rsid w:val="005B64FB"/>
    <w:rsid w:val="006178DB"/>
    <w:rsid w:val="0089293C"/>
    <w:rsid w:val="00910151"/>
    <w:rsid w:val="009F7CD3"/>
    <w:rsid w:val="00BC7130"/>
    <w:rsid w:val="00C6788C"/>
    <w:rsid w:val="00D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556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F556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C7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7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17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kunc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2021-05-19T08:34:00Z</cp:lastPrinted>
  <dcterms:created xsi:type="dcterms:W3CDTF">2021-05-18T07:05:00Z</dcterms:created>
  <dcterms:modified xsi:type="dcterms:W3CDTF">2021-05-19T08:35:00Z</dcterms:modified>
</cp:coreProperties>
</file>